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3753" w14:textId="79427B70" w:rsidR="00157684" w:rsidRPr="004B026F" w:rsidRDefault="0027271A" w:rsidP="005A02C0">
      <w:pPr>
        <w:spacing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B026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คำอธิบายสรุปสาระสำคัญ</w:t>
      </w:r>
    </w:p>
    <w:p w14:paraId="7D8D2734" w14:textId="77777777" w:rsidR="007A29E2" w:rsidRPr="004B026F" w:rsidRDefault="0027271A" w:rsidP="005A02C0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B026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ระเบียบคณะกรรมการปฏิรูปที่ดินเพื่อเกษตรกรรม</w:t>
      </w:r>
      <w:r w:rsidRPr="004B026F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4B026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ว่าด้วยหลักเกณฑ์ วิธีการ และเงื่อนไข</w:t>
      </w:r>
    </w:p>
    <w:p w14:paraId="3D11C01E" w14:textId="77777777" w:rsidR="007A29E2" w:rsidRPr="004B026F" w:rsidRDefault="0027271A" w:rsidP="005A02C0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B026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ารให้กู้ยืมเงินกองทุนการปฏิรูปที่ดินเพื่อเกษตรกรรมแก่เกษตรกรและสถาบันเกษตรกรในเขตปฏิรูปที่ดิน</w:t>
      </w:r>
    </w:p>
    <w:p w14:paraId="6FF454AC" w14:textId="6DE9CAB0" w:rsidR="0027271A" w:rsidRPr="004B026F" w:rsidRDefault="0027271A" w:rsidP="00B72802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B026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(ฉบับที่ ๒)</w:t>
      </w:r>
      <w:r w:rsidR="007A29E2" w:rsidRPr="004B026F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4B026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พ.ศ. ๒๕๖๗</w:t>
      </w:r>
    </w:p>
    <w:p w14:paraId="03F4BB8B" w14:textId="77777777" w:rsidR="007A29E2" w:rsidRPr="004B026F" w:rsidRDefault="007A29E2" w:rsidP="009733A2">
      <w:pPr>
        <w:spacing w:after="0" w:line="240" w:lineRule="auto"/>
        <w:jc w:val="center"/>
        <w:rPr>
          <w:rFonts w:ascii="TH SarabunIT๙" w:hAnsi="TH SarabunIT๙" w:cs="TH SarabunIT๙"/>
          <w:spacing w:val="-6"/>
          <w:sz w:val="32"/>
          <w:szCs w:val="32"/>
        </w:rPr>
      </w:pPr>
    </w:p>
    <w:p w14:paraId="3BB4A1C1" w14:textId="7D9A4B95" w:rsidR="007A29E2" w:rsidRPr="004B026F" w:rsidRDefault="007A29E2" w:rsidP="00B72802">
      <w:pPr>
        <w:spacing w:after="120"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B026F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หลักการ</w:t>
      </w:r>
    </w:p>
    <w:p w14:paraId="13BB7B66" w14:textId="471E02C3" w:rsidR="007A29E2" w:rsidRPr="00730EA4" w:rsidRDefault="005A02C0" w:rsidP="00E9140D">
      <w:pPr>
        <w:spacing w:after="120" w:line="240" w:lineRule="auto"/>
        <w:ind w:firstLine="851"/>
        <w:jc w:val="thaiDistribute"/>
        <w:rPr>
          <w:rFonts w:ascii="TH SarabunIT๙" w:hAnsi="TH SarabunIT๙" w:cs="TH SarabunIT๙"/>
          <w:spacing w:val="-2"/>
          <w:sz w:val="32"/>
          <w:szCs w:val="32"/>
          <w:cs/>
        </w:rPr>
      </w:pPr>
      <w:r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เป็นการแก้ไขปรับปรุง</w:t>
      </w:r>
      <w:r w:rsidRPr="004B026F">
        <w:rPr>
          <w:rFonts w:ascii="TH SarabunIT๙" w:hAnsi="TH SarabunIT๙" w:cs="TH SarabunIT๙"/>
          <w:spacing w:val="-6"/>
          <w:sz w:val="32"/>
          <w:szCs w:val="32"/>
          <w:cs/>
        </w:rPr>
        <w:t>ระเบียบคณะกรรมการปฏิรูปที่ดินเพื่อเกษตรกรรม</w:t>
      </w:r>
      <w:r w:rsidR="007423F4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(คปก.)</w:t>
      </w:r>
      <w:r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4B026F">
        <w:rPr>
          <w:rFonts w:ascii="TH SarabunIT๙" w:hAnsi="TH SarabunIT๙" w:cs="TH SarabunIT๙"/>
          <w:spacing w:val="-6"/>
          <w:sz w:val="32"/>
          <w:szCs w:val="32"/>
          <w:cs/>
        </w:rPr>
        <w:t>ว่าด้วยหลักเกณฑ์</w:t>
      </w:r>
      <w:r w:rsidR="007423F4" w:rsidRPr="004B026F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4B026F">
        <w:rPr>
          <w:rFonts w:ascii="TH SarabunIT๙" w:hAnsi="TH SarabunIT๙" w:cs="TH SarabunIT๙"/>
          <w:spacing w:val="-6"/>
          <w:sz w:val="32"/>
          <w:szCs w:val="32"/>
          <w:cs/>
        </w:rPr>
        <w:t>วิธีการ</w:t>
      </w:r>
      <w:r w:rsidR="003569C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4B026F">
        <w:rPr>
          <w:rFonts w:ascii="TH SarabunIT๙" w:hAnsi="TH SarabunIT๙" w:cs="TH SarabunIT๙"/>
          <w:spacing w:val="-6"/>
          <w:sz w:val="32"/>
          <w:szCs w:val="32"/>
          <w:cs/>
        </w:rPr>
        <w:t>และเงื่อนไขการให้กู้ยืมเงินกองทุนการปฏิรูปที่ดินเพื่อเกษตรกรรมแก่เกษตรกรและสถาบันเกษตรกร</w:t>
      </w:r>
      <w:r w:rsidR="00CF5E11" w:rsidRPr="004B026F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4B026F">
        <w:rPr>
          <w:rFonts w:ascii="TH SarabunIT๙" w:hAnsi="TH SarabunIT๙" w:cs="TH SarabunIT๙"/>
          <w:spacing w:val="-6"/>
          <w:sz w:val="32"/>
          <w:szCs w:val="32"/>
          <w:cs/>
        </w:rPr>
        <w:t>ในเขตปฏิรูปที่ดิน</w:t>
      </w:r>
      <w:r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4B026F">
        <w:rPr>
          <w:rFonts w:ascii="TH SarabunIT๙" w:hAnsi="TH SarabunIT๙" w:cs="TH SarabunIT๙"/>
          <w:spacing w:val="-6"/>
          <w:sz w:val="32"/>
          <w:szCs w:val="32"/>
          <w:cs/>
        </w:rPr>
        <w:t>พ.ศ. ๒๕๕๔</w:t>
      </w:r>
      <w:r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21047D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และ (ฉบับที่ 2) พ.ศ. 2567 </w:t>
      </w:r>
      <w:r w:rsidR="00B5528F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เพื่อรองรับ</w:t>
      </w:r>
      <w:r w:rsidR="005617BC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ผู้ได้รับ</w:t>
      </w:r>
      <w:r w:rsidR="0082009A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โฉนดเพื่อการเกษตร</w:t>
      </w:r>
      <w:r w:rsidR="00EC472E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หนังสือ</w:t>
      </w:r>
      <w:r w:rsidR="00E655E5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EC472E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รับรองสิทธิการขอออกโฉนดเพื่อการเกษตร</w:t>
      </w:r>
      <w:r w:rsidR="00E9140D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3F6129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ผู้</w:t>
      </w:r>
      <w:r w:rsidR="000F65F6">
        <w:rPr>
          <w:rFonts w:ascii="TH SarabunIT๙" w:hAnsi="TH SarabunIT๙" w:cs="TH SarabunIT๙" w:hint="cs"/>
          <w:spacing w:val="-6"/>
          <w:sz w:val="32"/>
          <w:szCs w:val="32"/>
          <w:cs/>
        </w:rPr>
        <w:t>ที่ได้</w:t>
      </w:r>
      <w:r w:rsidR="00E9140D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รับ</w:t>
      </w:r>
      <w:r w:rsidR="003F6129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โอนกรรมสิทธิ์ตามสัญญาเช่าซื้อที่ดิน</w:t>
      </w:r>
      <w:r w:rsidR="00BE50EC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ให้</w:t>
      </w:r>
      <w:r w:rsidR="002D2123">
        <w:rPr>
          <w:rFonts w:ascii="TH SarabunIT๙" w:hAnsi="TH SarabunIT๙" w:cs="TH SarabunIT๙" w:hint="cs"/>
          <w:spacing w:val="-6"/>
          <w:sz w:val="32"/>
          <w:szCs w:val="32"/>
          <w:cs/>
        </w:rPr>
        <w:t>เป็นผู้มีคุณสมบัติกู้ยืมเงินกองทุนการปฏิรูปที่ดินเพื่อเกษตรกรรม</w:t>
      </w:r>
      <w:r w:rsidR="00EC472E" w:rsidRPr="00730EA4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AA5F6C" w:rsidRPr="00730EA4">
        <w:rPr>
          <w:rFonts w:ascii="TH SarabunIT๙" w:hAnsi="TH SarabunIT๙" w:cs="TH SarabunIT๙" w:hint="cs"/>
          <w:spacing w:val="-2"/>
          <w:sz w:val="32"/>
          <w:szCs w:val="32"/>
          <w:cs/>
        </w:rPr>
        <w:t>พร้อมทั้ง</w:t>
      </w:r>
      <w:r w:rsidR="00EC472E" w:rsidRPr="00730EA4">
        <w:rPr>
          <w:rFonts w:ascii="TH SarabunIT๙" w:hAnsi="TH SarabunIT๙" w:cs="TH SarabunIT๙" w:hint="cs"/>
          <w:spacing w:val="-2"/>
          <w:sz w:val="32"/>
          <w:szCs w:val="32"/>
          <w:cs/>
        </w:rPr>
        <w:t>ปรับถ้อยคำเพื่อความชัดเจน</w:t>
      </w:r>
      <w:r w:rsidR="006D72B7" w:rsidRPr="00730EA4">
        <w:rPr>
          <w:rFonts w:ascii="TH SarabunIT๙" w:hAnsi="TH SarabunIT๙" w:cs="TH SarabunIT๙" w:hint="cs"/>
          <w:spacing w:val="-2"/>
          <w:sz w:val="32"/>
          <w:szCs w:val="32"/>
          <w:cs/>
        </w:rPr>
        <w:t>ยิ่งขึ้น</w:t>
      </w:r>
    </w:p>
    <w:p w14:paraId="54D4FDC9" w14:textId="5B6995E1" w:rsidR="00657C65" w:rsidRDefault="000E780A" w:rsidP="009733A2">
      <w:pPr>
        <w:spacing w:before="120" w:after="120" w:line="240" w:lineRule="auto"/>
        <w:ind w:firstLine="851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1341FF">
        <w:rPr>
          <w:rFonts w:ascii="TH SarabunIT๙" w:hAnsi="TH SarabunIT๙" w:cs="TH SarabunIT๙"/>
          <w:spacing w:val="-10"/>
          <w:sz w:val="32"/>
          <w:szCs w:val="32"/>
          <w:cs/>
        </w:rPr>
        <w:t>ระเบียบ</w:t>
      </w:r>
      <w:r w:rsidR="00B73893" w:rsidRPr="001341F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คปก.</w:t>
      </w:r>
      <w:r w:rsidRPr="001341F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1341FF">
        <w:rPr>
          <w:rFonts w:ascii="TH SarabunIT๙" w:hAnsi="TH SarabunIT๙" w:cs="TH SarabunIT๙"/>
          <w:spacing w:val="-10"/>
          <w:sz w:val="32"/>
          <w:szCs w:val="32"/>
          <w:cs/>
        </w:rPr>
        <w:t>ว่าด้วยหลักเกณฑ์ วิธีการ และเงื่อนไขการให้กู้ยืมเงินกองทุนการปฏิรูปที่ดินเพื่</w:t>
      </w:r>
      <w:r w:rsidR="000D1982" w:rsidRPr="001341FF">
        <w:rPr>
          <w:rFonts w:ascii="TH SarabunIT๙" w:hAnsi="TH SarabunIT๙" w:cs="TH SarabunIT๙" w:hint="cs"/>
          <w:spacing w:val="-10"/>
          <w:sz w:val="32"/>
          <w:szCs w:val="32"/>
          <w:cs/>
        </w:rPr>
        <w:t>อ</w:t>
      </w:r>
      <w:r w:rsidRPr="001341FF">
        <w:rPr>
          <w:rFonts w:ascii="TH SarabunIT๙" w:hAnsi="TH SarabunIT๙" w:cs="TH SarabunIT๙"/>
          <w:spacing w:val="-10"/>
          <w:sz w:val="32"/>
          <w:szCs w:val="32"/>
          <w:cs/>
        </w:rPr>
        <w:t>เกษตรกรรมแก่เกษตรกรและสถาบันเกษตรกรในเขตปฏิรูปที่ดิน (ฉบับที่ ๒)</w:t>
      </w:r>
      <w:r w:rsidR="00B73893" w:rsidRPr="001341F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1341FF">
        <w:rPr>
          <w:rFonts w:ascii="TH SarabunIT๙" w:hAnsi="TH SarabunIT๙" w:cs="TH SarabunIT๙"/>
          <w:spacing w:val="-10"/>
          <w:sz w:val="32"/>
          <w:szCs w:val="32"/>
          <w:cs/>
        </w:rPr>
        <w:t>พ.ศ. ๒๕๖๗</w:t>
      </w:r>
      <w:r w:rsidR="009B6207" w:rsidRPr="001341F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21047D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>ประกาศ ณ วันที่</w:t>
      </w:r>
      <w:r w:rsid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 xml:space="preserve"> </w:t>
      </w:r>
      <w:r w:rsidR="0021047D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>27</w:t>
      </w:r>
      <w:r w:rsidR="0021047D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 xml:space="preserve"> มีนาคม</w:t>
      </w:r>
      <w:r w:rsidR="00E70502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 xml:space="preserve"> </w:t>
      </w:r>
      <w:r w:rsidR="00AA1CFC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พ.ศ. </w:t>
      </w:r>
      <w:r w:rsidR="0021047D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>2567</w:t>
      </w:r>
      <w:r w:rsid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br/>
      </w:r>
      <w:r w:rsidR="009B6207" w:rsidRPr="001341FF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ประกาศ</w:t>
      </w:r>
      <w:r w:rsidR="000E5F9F" w:rsidRPr="001341FF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ใน</w:t>
      </w:r>
      <w:r w:rsidR="0021047D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>ราชกิจจานุเบกษา</w:t>
      </w:r>
      <w:r w:rsidR="00086431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 </w:t>
      </w:r>
      <w:r w:rsidR="000E5F9F" w:rsidRPr="001341FF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เมื่อ</w:t>
      </w:r>
      <w:r w:rsidR="009B6207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 xml:space="preserve">วันที่ </w:t>
      </w:r>
      <w:r w:rsidR="009B6207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>11</w:t>
      </w:r>
      <w:r w:rsidR="009B6207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 xml:space="preserve"> เมษายน </w:t>
      </w:r>
      <w:r w:rsidR="009B6207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>2567</w:t>
      </w:r>
      <w:r w:rsidR="009B6207" w:rsidRPr="001341FF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 </w:t>
      </w:r>
      <w:r w:rsidR="0021047D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>เล่ม ๑</w:t>
      </w:r>
      <w:r w:rsidR="0021047D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>41</w:t>
      </w:r>
      <w:r w:rsidR="0021047D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 xml:space="preserve"> ตอนพิเศษ </w:t>
      </w:r>
      <w:r w:rsidR="0021047D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>104</w:t>
      </w:r>
      <w:r w:rsidR="0021047D" w:rsidRPr="001341FF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 xml:space="preserve"> ง</w:t>
      </w:r>
      <w:r w:rsidR="001341FF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 </w:t>
      </w:r>
      <w:r w:rsidR="009B6207" w:rsidRPr="001341FF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มีผล</w:t>
      </w:r>
      <w:r w:rsidR="00E70502" w:rsidRPr="001341FF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ใช้</w:t>
      </w:r>
      <w:r w:rsidR="009B6207" w:rsidRPr="001341FF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บังคับ</w:t>
      </w:r>
      <w:r w:rsidR="00086431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นับตั้งแต่</w:t>
      </w:r>
      <w:r w:rsidR="00086431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br/>
      </w:r>
      <w:r w:rsidR="00086431" w:rsidRPr="00086431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>วันถัดจากวันประกาศในราชกิจจานุเบกษาเป็นต้นไป</w:t>
      </w:r>
      <w:r w:rsidR="00E70502" w:rsidRPr="001341FF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 </w:t>
      </w:r>
      <w:r w:rsidR="00E55599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(</w:t>
      </w:r>
      <w:r w:rsidR="009B6207" w:rsidRPr="001341FF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วันที่</w:t>
      </w:r>
      <w:r w:rsidR="00086431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 </w:t>
      </w:r>
      <w:r w:rsidR="009B6207" w:rsidRPr="00626C19">
        <w:rPr>
          <w:rFonts w:ascii="TH SarabunIT๙" w:eastAsia="Times New Roman" w:hAnsi="TH SarabunIT๙" w:cs="TH SarabunIT๙" w:hint="cs"/>
          <w:spacing w:val="-4"/>
          <w:kern w:val="0"/>
          <w:sz w:val="32"/>
          <w:szCs w:val="32"/>
          <w:cs/>
          <w14:ligatures w14:val="none"/>
        </w:rPr>
        <w:t>12 เมษายน 2567</w:t>
      </w:r>
      <w:r w:rsidR="00E55599">
        <w:rPr>
          <w:rFonts w:ascii="TH SarabunIT๙" w:hAnsi="TH SarabunIT๙" w:cs="TH SarabunIT๙" w:hint="cs"/>
          <w:spacing w:val="-10"/>
          <w:sz w:val="32"/>
          <w:szCs w:val="32"/>
          <w:cs/>
        </w:rPr>
        <w:t>)</w:t>
      </w:r>
      <w:r w:rsidR="0021047D" w:rsidRPr="001341F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</w:p>
    <w:p w14:paraId="69D459F4" w14:textId="77777777" w:rsidR="009733A2" w:rsidRPr="009733A2" w:rsidRDefault="009733A2" w:rsidP="009733A2">
      <w:pPr>
        <w:spacing w:after="0" w:line="240" w:lineRule="auto"/>
        <w:ind w:firstLine="851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14:paraId="4C7946C1" w14:textId="010DBD78" w:rsidR="007A29E2" w:rsidRPr="004B026F" w:rsidRDefault="007A29E2" w:rsidP="009733A2">
      <w:pPr>
        <w:spacing w:after="120"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B026F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สรุปสาระสำคัญ</w:t>
      </w:r>
    </w:p>
    <w:p w14:paraId="0BB7E9D8" w14:textId="4106A896" w:rsidR="006F4E4A" w:rsidRPr="004B026F" w:rsidRDefault="00F77F2F" w:rsidP="006B3645">
      <w:pPr>
        <w:spacing w:after="0" w:line="240" w:lineRule="auto"/>
        <w:ind w:firstLine="851"/>
        <w:jc w:val="thaiDistribute"/>
        <w:rPr>
          <w:rFonts w:ascii="TH SarabunIT๙" w:hAnsi="TH SarabunIT๙" w:cs="TH SarabunIT๙"/>
          <w:strike/>
          <w:spacing w:val="-6"/>
          <w:sz w:val="32"/>
          <w:szCs w:val="32"/>
        </w:rPr>
      </w:pPr>
      <w:r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1. </w:t>
      </w:r>
      <w:r w:rsidR="00D50C5A">
        <w:rPr>
          <w:rFonts w:ascii="TH SarabunIT๙" w:hAnsi="TH SarabunIT๙" w:cs="TH SarabunIT๙" w:hint="cs"/>
          <w:spacing w:val="-6"/>
          <w:sz w:val="32"/>
          <w:szCs w:val="32"/>
          <w:cs/>
        </w:rPr>
        <w:t>เพิ่ม</w:t>
      </w:r>
      <w:r w:rsidR="00F57FDF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เติม</w:t>
      </w:r>
      <w:r w:rsidR="00EB3623" w:rsidRPr="004B026F">
        <w:rPr>
          <w:rFonts w:ascii="TH SarabunIT๙" w:hAnsi="TH SarabunIT๙" w:cs="TH SarabunIT๙"/>
          <w:spacing w:val="-6"/>
          <w:sz w:val="32"/>
          <w:szCs w:val="32"/>
          <w:cs/>
        </w:rPr>
        <w:t>คุณสมบัติ</w:t>
      </w:r>
      <w:r w:rsidR="00F33C5A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สำหรับ</w:t>
      </w:r>
      <w:r w:rsidR="00EB3623" w:rsidRPr="004B026F">
        <w:rPr>
          <w:rFonts w:ascii="TH SarabunIT๙" w:hAnsi="TH SarabunIT๙" w:cs="TH SarabunIT๙"/>
          <w:spacing w:val="-6"/>
          <w:sz w:val="32"/>
          <w:szCs w:val="32"/>
          <w:cs/>
        </w:rPr>
        <w:t>ผู้มีสิทธิกู้ยืม</w:t>
      </w:r>
      <w:r w:rsidR="00BB4CD8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เงินกองทุน</w:t>
      </w:r>
      <w:r w:rsidR="00BB4CD8" w:rsidRPr="004B026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BB4CD8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ให้ครอบคลุม</w:t>
      </w:r>
      <w:r w:rsidR="00AA1CFC">
        <w:rPr>
          <w:rFonts w:ascii="TH SarabunIT๙" w:hAnsi="TH SarabunIT๙" w:cs="TH SarabunIT๙" w:hint="cs"/>
          <w:spacing w:val="-6"/>
          <w:sz w:val="32"/>
          <w:szCs w:val="32"/>
          <w:cs/>
        </w:rPr>
        <w:t>ถึ</w:t>
      </w:r>
      <w:r w:rsidR="00BB4CD8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งเกษตรกรผู้ได้รับ</w:t>
      </w:r>
      <w:r w:rsidR="00F57FDF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โฉนด</w:t>
      </w:r>
      <w:r w:rsidR="00C461A5" w:rsidRPr="004B026F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F57FDF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เพื่อการเกษตร</w:t>
      </w:r>
      <w:r w:rsidR="00AA1CF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F57FDF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หนังสือรับรองสิทธิการขอออกโฉนดเพื่อการเกษตร</w:t>
      </w:r>
      <w:r w:rsidR="00F33C5A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F57FDF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ผู้</w:t>
      </w:r>
      <w:r w:rsidR="007006EF">
        <w:rPr>
          <w:rFonts w:ascii="TH SarabunIT๙" w:hAnsi="TH SarabunIT๙" w:cs="TH SarabunIT๙" w:hint="cs"/>
          <w:spacing w:val="-6"/>
          <w:sz w:val="32"/>
          <w:szCs w:val="32"/>
          <w:cs/>
        </w:rPr>
        <w:t>ที่</w:t>
      </w:r>
      <w:r w:rsidR="00F57FDF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ได้</w:t>
      </w:r>
      <w:r w:rsidR="007006EF">
        <w:rPr>
          <w:rFonts w:ascii="TH SarabunIT๙" w:hAnsi="TH SarabunIT๙" w:cs="TH SarabunIT๙" w:hint="cs"/>
          <w:spacing w:val="-6"/>
          <w:sz w:val="32"/>
          <w:szCs w:val="32"/>
          <w:cs/>
        </w:rPr>
        <w:t>รับ</w:t>
      </w:r>
      <w:r w:rsidR="00F57FDF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โอนกรรมสิทธิ์ตามสัญญาเช่าซื้อที่ดิน</w:t>
      </w:r>
      <w:r w:rsidR="00C461A5" w:rsidRPr="004B026F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F57FDF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ให้เป็นไปตาม</w:t>
      </w:r>
      <w:r w:rsidR="009E00D4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ระเบียบกู้ยืมเงินกองทุนฯ </w:t>
      </w:r>
      <w:r w:rsidR="00C461A5" w:rsidRPr="004B026F">
        <w:rPr>
          <w:rFonts w:ascii="TH SarabunIT๙" w:hAnsi="TH SarabunIT๙" w:cs="TH SarabunIT๙"/>
          <w:spacing w:val="-6"/>
          <w:sz w:val="32"/>
          <w:szCs w:val="32"/>
          <w:cs/>
        </w:rPr>
        <w:t>พ.ศ. ๒๕๕๔</w:t>
      </w:r>
      <w:r w:rsidR="00C461A5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และ (ฉบับที่ 2) พ.ศ. 2567 พร้อมปรับถ้อยคำให้ชัดเจนครอบคลุม</w:t>
      </w:r>
      <w:r w:rsidR="004B1ED3">
        <w:rPr>
          <w:rFonts w:ascii="TH SarabunIT๙" w:hAnsi="TH SarabunIT๙" w:cs="TH SarabunIT๙" w:hint="cs"/>
          <w:spacing w:val="-6"/>
          <w:sz w:val="32"/>
          <w:szCs w:val="32"/>
          <w:cs/>
        </w:rPr>
        <w:t>เกษตรกร</w:t>
      </w:r>
      <w:r w:rsidR="00C461A5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ผู้ได้รับที่ดินทุกประเภทตาม</w:t>
      </w:r>
      <w:r w:rsidR="00C3702A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ระเบียบ </w:t>
      </w:r>
      <w:r w:rsidR="00A329E2" w:rsidRPr="004B026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คปก. ว่าด้วยหลักเกณฑ์ วิธีการ และเงื่อนไขในการคัดเลือกและจัดที่ดินให้แก่เกษตรกร การโอนหรือตกทอดทางมรดกสิทธิการเช่าหรือเช่าซื้อ และการจัดการทรัพย์สินและหนี้สินของเกษตรกรผู้ได้รับที่ดิน พ.ศ. </w:t>
      </w:r>
      <w:r w:rsidR="00A329E2" w:rsidRPr="004B026F">
        <w:rPr>
          <w:rFonts w:ascii="TH SarabunIT๙" w:hAnsi="TH SarabunIT๙" w:cs="TH SarabunIT๙"/>
          <w:spacing w:val="-6"/>
          <w:sz w:val="32"/>
          <w:szCs w:val="32"/>
        </w:rPr>
        <w:t xml:space="preserve">2564 </w:t>
      </w:r>
      <w:r w:rsidR="00A329E2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และที่</w:t>
      </w:r>
      <w:r w:rsidR="00A329E2" w:rsidRPr="004B026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แก้ไขเพิ่มเติม </w:t>
      </w:r>
    </w:p>
    <w:p w14:paraId="785096CA" w14:textId="5BAB0E20" w:rsidR="00A568EB" w:rsidRPr="004B026F" w:rsidRDefault="001E0477" w:rsidP="00803CB9">
      <w:pPr>
        <w:spacing w:after="0"/>
        <w:ind w:firstLine="851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4B026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2. </w:t>
      </w:r>
      <w:r w:rsidR="00FF4DE1" w:rsidRPr="004B026F">
        <w:rPr>
          <w:rFonts w:ascii="TH SarabunIT๙" w:hAnsi="TH SarabunIT๙" w:cs="TH SarabunIT๙" w:hint="cs"/>
          <w:spacing w:val="-8"/>
          <w:sz w:val="32"/>
          <w:szCs w:val="32"/>
          <w:cs/>
        </w:rPr>
        <w:t>ปรับปรุงคุณสมบัติสถาบันเกษตรกรผู้มีส</w:t>
      </w:r>
      <w:r w:rsidR="00022A28" w:rsidRPr="004B026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ิทธิกู้ยืมเงินกองทุน จากเดิม </w:t>
      </w:r>
      <w:r w:rsidR="00022A28" w:rsidRPr="004B026F">
        <w:rPr>
          <w:rFonts w:ascii="TH SarabunIT๙" w:hAnsi="TH SarabunIT๙" w:cs="TH SarabunIT๙"/>
          <w:spacing w:val="-8"/>
          <w:sz w:val="32"/>
          <w:szCs w:val="32"/>
          <w:cs/>
        </w:rPr>
        <w:t>ข้อ ๖ ผู้มีสิทธิกู้ยืมตามระเบียบนี้</w:t>
      </w:r>
      <w:r w:rsidR="00022A28" w:rsidRPr="004B026F">
        <w:rPr>
          <w:rFonts w:ascii="TH SarabunIT๙" w:hAnsi="TH SarabunIT๙" w:cs="TH SarabunIT๙"/>
          <w:spacing w:val="-6"/>
          <w:sz w:val="32"/>
          <w:szCs w:val="32"/>
          <w:cs/>
        </w:rPr>
        <w:t>ต้องเป็นสถาบันเกษตรกรซึ่งมีสมาชิกที่ได้รับ ส.ป.ก. ๔ - ๐๑ ไม่ตํ่ากว่าร้อยละ ๖๐ ของจํานวนสมาชิกทั้งหมด</w:t>
      </w:r>
      <w:r w:rsidR="007C7AD1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A568EB" w:rsidRPr="004B026F">
        <w:rPr>
          <w:rFonts w:ascii="TH SarabunIT๙" w:hAnsi="TH SarabunIT๙" w:cs="TH SarabunIT๙" w:hint="cs"/>
          <w:spacing w:val="-6"/>
          <w:sz w:val="32"/>
          <w:szCs w:val="32"/>
          <w:cs/>
        </w:rPr>
        <w:t>ออก</w:t>
      </w:r>
      <w:r w:rsidR="00803CB9" w:rsidRPr="004B026F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0B7C48" w:rsidRPr="004B026F">
        <w:rPr>
          <w:rFonts w:ascii="TH SarabunIT๙" w:hAnsi="TH SarabunIT๙" w:cs="TH SarabunIT๙" w:hint="cs"/>
          <w:spacing w:val="-8"/>
          <w:sz w:val="32"/>
          <w:szCs w:val="32"/>
          <w:cs/>
        </w:rPr>
        <w:t>โดยมุ่งเน้นให้สถาบันเกษตรกร</w:t>
      </w:r>
      <w:r w:rsidR="00E949B8" w:rsidRPr="004B026F">
        <w:rPr>
          <w:rFonts w:ascii="TH SarabunIT๙" w:hAnsi="TH SarabunIT๙" w:cs="TH SarabunIT๙"/>
          <w:spacing w:val="-8"/>
          <w:sz w:val="32"/>
          <w:szCs w:val="32"/>
          <w:cs/>
        </w:rPr>
        <w:t>ที่อยู่ในเขตดำเนินการปฏิรูปที่ดิน</w:t>
      </w:r>
      <w:r w:rsidR="00E949B8" w:rsidRPr="004B026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EC252B" w:rsidRPr="004B026F">
        <w:rPr>
          <w:rFonts w:ascii="TH SarabunIT๙" w:hAnsi="TH SarabunIT๙" w:cs="TH SarabunIT๙" w:hint="cs"/>
          <w:spacing w:val="-8"/>
          <w:sz w:val="32"/>
          <w:szCs w:val="32"/>
          <w:cs/>
        </w:rPr>
        <w:t>สามารถเข้าถึงแหล่งเงิน</w:t>
      </w:r>
      <w:r w:rsidR="00215196" w:rsidRPr="004B026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ทุนของ </w:t>
      </w:r>
      <w:r w:rsidR="00896905" w:rsidRPr="004B026F">
        <w:rPr>
          <w:rFonts w:ascii="TH SarabunIT๙" w:hAnsi="TH SarabunIT๙" w:cs="TH SarabunIT๙" w:hint="cs"/>
          <w:spacing w:val="-8"/>
          <w:sz w:val="32"/>
          <w:szCs w:val="32"/>
          <w:cs/>
        </w:rPr>
        <w:t>ส.ป.ก. ได้</w:t>
      </w:r>
      <w:r w:rsidR="00A04462" w:rsidRPr="004B026F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A04462" w:rsidRPr="004B026F">
        <w:rPr>
          <w:rFonts w:ascii="TH SarabunIT๙" w:hAnsi="TH SarabunIT๙" w:cs="TH SarabunIT๙" w:hint="cs"/>
          <w:spacing w:val="-8"/>
          <w:sz w:val="32"/>
          <w:szCs w:val="32"/>
          <w:cs/>
        </w:rPr>
        <w:t>ซึ่ง</w:t>
      </w:r>
      <w:r w:rsidR="00E949B8" w:rsidRPr="004B026F">
        <w:rPr>
          <w:rFonts w:ascii="TH SarabunIT๙" w:hAnsi="TH SarabunIT๙" w:cs="TH SarabunIT๙" w:hint="cs"/>
          <w:spacing w:val="-8"/>
          <w:sz w:val="32"/>
          <w:szCs w:val="32"/>
          <w:cs/>
        </w:rPr>
        <w:t>จะ</w:t>
      </w:r>
      <w:r w:rsidR="00A04462" w:rsidRPr="004B026F">
        <w:rPr>
          <w:rFonts w:ascii="TH SarabunIT๙" w:hAnsi="TH SarabunIT๙" w:cs="TH SarabunIT๙" w:hint="cs"/>
          <w:spacing w:val="-4"/>
          <w:sz w:val="32"/>
          <w:szCs w:val="32"/>
          <w:cs/>
        </w:rPr>
        <w:t>ส่งผลต่อเกษตรกรในเขตปฏิรูปที่ดินได้อย่างกว้างขวาง</w:t>
      </w:r>
    </w:p>
    <w:p w14:paraId="72A6BAAC" w14:textId="20B55997" w:rsidR="00B515BC" w:rsidRPr="0078138D" w:rsidRDefault="00BE6D78" w:rsidP="000E628D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78138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3. </w:t>
      </w:r>
      <w:r w:rsidR="00B515BC" w:rsidRPr="0078138D">
        <w:rPr>
          <w:rFonts w:ascii="TH SarabunIT๙" w:hAnsi="TH SarabunIT๙" w:cs="TH SarabunIT๙" w:hint="cs"/>
          <w:spacing w:val="-4"/>
          <w:sz w:val="32"/>
          <w:szCs w:val="32"/>
          <w:cs/>
        </w:rPr>
        <w:t>เพิ่มเติม</w:t>
      </w:r>
      <w:r w:rsidR="003A0EFA">
        <w:rPr>
          <w:rFonts w:ascii="TH SarabunIT๙" w:hAnsi="TH SarabunIT๙" w:cs="TH SarabunIT๙" w:hint="cs"/>
          <w:spacing w:val="-4"/>
          <w:sz w:val="32"/>
          <w:szCs w:val="32"/>
          <w:cs/>
        </w:rPr>
        <w:t>หลักประกัน</w:t>
      </w:r>
      <w:r w:rsidR="006A7429" w:rsidRPr="0078138D">
        <w:rPr>
          <w:rFonts w:ascii="TH SarabunIT๙" w:hAnsi="TH SarabunIT๙" w:cs="TH SarabunIT๙" w:hint="cs"/>
          <w:spacing w:val="-4"/>
          <w:sz w:val="32"/>
          <w:szCs w:val="32"/>
          <w:cs/>
        </w:rPr>
        <w:t>สัญญา</w:t>
      </w:r>
      <w:r w:rsidR="00B515BC" w:rsidRPr="0078138D">
        <w:rPr>
          <w:rFonts w:ascii="TH SarabunIT๙" w:hAnsi="TH SarabunIT๙" w:cs="TH SarabunIT๙" w:hint="cs"/>
          <w:spacing w:val="-4"/>
          <w:sz w:val="32"/>
          <w:szCs w:val="32"/>
          <w:cs/>
        </w:rPr>
        <w:t>ให้ครอบคลุมหนังสือแสดงสิทธิของ ส.ป.ก. ทุกประเภท ประกอบด้วย</w:t>
      </w:r>
    </w:p>
    <w:p w14:paraId="1F89E60C" w14:textId="2B8C948A" w:rsidR="000E628D" w:rsidRPr="0078138D" w:rsidRDefault="000E628D" w:rsidP="000E628D">
      <w:pPr>
        <w:spacing w:after="0" w:line="240" w:lineRule="auto"/>
        <w:ind w:firstLine="993"/>
        <w:jc w:val="thaiDistribute"/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14:ligatures w14:val="none"/>
        </w:rPr>
      </w:pPr>
      <w:r w:rsidRPr="0078138D"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:lang w:bidi="ar-SA"/>
          <w14:ligatures w14:val="none"/>
        </w:rPr>
        <w:t xml:space="preserve">3.1 </w:t>
      </w:r>
      <w:r w:rsidRPr="0078138D"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:cs/>
          <w:lang w:bidi="ar-SA"/>
          <w14:ligatures w14:val="none"/>
        </w:rPr>
        <w:t>หนังสือ</w:t>
      </w:r>
      <w:r w:rsidRPr="0078138D"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:cs/>
          <w14:ligatures w14:val="none"/>
        </w:rPr>
        <w:t>อ</w:t>
      </w:r>
      <w:r w:rsidRPr="0078138D"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:cs/>
          <w:lang w:bidi="ar-SA"/>
          <w14:ligatures w14:val="none"/>
        </w:rPr>
        <w:t>นุญาตให้เข้าทำประโยชน์ในเขตปฏิรูปที่ดิน</w:t>
      </w:r>
      <w:r w:rsidRPr="0078138D"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 </w:t>
      </w:r>
    </w:p>
    <w:p w14:paraId="6F99086F" w14:textId="42520DF8" w:rsidR="000E628D" w:rsidRPr="0078138D" w:rsidRDefault="000E628D" w:rsidP="000E628D">
      <w:pPr>
        <w:spacing w:after="0" w:line="240" w:lineRule="auto"/>
        <w:ind w:firstLine="993"/>
        <w:jc w:val="thaiDistribute"/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14:ligatures w14:val="none"/>
        </w:rPr>
      </w:pPr>
      <w:r w:rsidRPr="0078138D">
        <w:rPr>
          <w:rFonts w:ascii="TH SarabunIT๙" w:eastAsia="Microsoft Sans Serif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3.2 </w:t>
      </w:r>
      <w:r w:rsidRPr="0078138D"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:cs/>
          <w:lang w:bidi="ar-SA"/>
          <w14:ligatures w14:val="none"/>
        </w:rPr>
        <w:t>โฉนดเพื่อการเกษตร</w:t>
      </w:r>
    </w:p>
    <w:p w14:paraId="69C1743D" w14:textId="5FA8C0A7" w:rsidR="000E628D" w:rsidRPr="0078138D" w:rsidRDefault="000E628D" w:rsidP="000E628D">
      <w:pPr>
        <w:spacing w:after="0" w:line="240" w:lineRule="auto"/>
        <w:ind w:firstLine="993"/>
        <w:jc w:val="thaiDistribute"/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14:ligatures w14:val="none"/>
        </w:rPr>
      </w:pPr>
      <w:r w:rsidRPr="0078138D">
        <w:rPr>
          <w:rFonts w:ascii="TH SarabunIT๙" w:eastAsia="Microsoft Sans Serif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3.3 </w:t>
      </w:r>
      <w:r w:rsidRPr="0078138D"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:cs/>
          <w:lang w:bidi="ar-SA"/>
          <w14:ligatures w14:val="none"/>
        </w:rPr>
        <w:t xml:space="preserve">หนังสือรับรองสิทธิการขอออกโฉนดเพื่อการเกษตร </w:t>
      </w:r>
    </w:p>
    <w:p w14:paraId="302A7EC3" w14:textId="43DBE068" w:rsidR="000E628D" w:rsidRPr="0078138D" w:rsidRDefault="000E628D" w:rsidP="000E628D">
      <w:pPr>
        <w:spacing w:after="0" w:line="240" w:lineRule="auto"/>
        <w:ind w:firstLine="993"/>
        <w:jc w:val="thaiDistribute"/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14:ligatures w14:val="none"/>
        </w:rPr>
      </w:pPr>
      <w:r w:rsidRPr="0078138D">
        <w:rPr>
          <w:rFonts w:ascii="TH SarabunIT๙" w:eastAsia="Microsoft Sans Serif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3.4 </w:t>
      </w:r>
      <w:r w:rsidRPr="0078138D"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:cs/>
          <w:lang w:bidi="ar-SA"/>
          <w14:ligatures w14:val="none"/>
        </w:rPr>
        <w:t>สัญญาเช่าที่ดินเพื่อเกษตรกรรม</w:t>
      </w:r>
    </w:p>
    <w:p w14:paraId="1E77B99A" w14:textId="2FCD9E13" w:rsidR="000E628D" w:rsidRPr="004B026F" w:rsidRDefault="000E628D" w:rsidP="000E628D">
      <w:pPr>
        <w:spacing w:after="0" w:line="240" w:lineRule="auto"/>
        <w:ind w:firstLine="993"/>
        <w:jc w:val="thaiDistribute"/>
        <w:rPr>
          <w:rFonts w:ascii="TH SarabunIT๙" w:eastAsia="Microsoft Sans Serif" w:hAnsi="TH SarabunIT๙" w:cs="TH SarabunIT๙"/>
          <w:spacing w:val="-6"/>
          <w:kern w:val="0"/>
          <w:sz w:val="32"/>
          <w:szCs w:val="32"/>
          <w14:ligatures w14:val="none"/>
        </w:rPr>
      </w:pPr>
      <w:r w:rsidRPr="0078138D">
        <w:rPr>
          <w:rFonts w:ascii="TH SarabunIT๙" w:eastAsia="Microsoft Sans Serif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3.5 </w:t>
      </w:r>
      <w:r w:rsidRPr="0078138D">
        <w:rPr>
          <w:rFonts w:ascii="TH SarabunIT๙" w:eastAsia="Microsoft Sans Serif" w:hAnsi="TH SarabunIT๙" w:cs="TH SarabunIT๙"/>
          <w:spacing w:val="-4"/>
          <w:kern w:val="0"/>
          <w:sz w:val="32"/>
          <w:szCs w:val="32"/>
          <w:cs/>
          <w:lang w:bidi="ar-SA"/>
          <w14:ligatures w14:val="none"/>
        </w:rPr>
        <w:t>สัญญาเช่าซื้อที่ดินเพื่อเกษตรกรรม</w:t>
      </w:r>
    </w:p>
    <w:p w14:paraId="38B2D381" w14:textId="7669B41A" w:rsidR="001E0477" w:rsidRDefault="000E628D" w:rsidP="004B026F">
      <w:pPr>
        <w:spacing w:after="0" w:line="240" w:lineRule="auto"/>
        <w:ind w:firstLine="993"/>
        <w:jc w:val="thaiDistribute"/>
        <w:rPr>
          <w:rFonts w:ascii="TH SarabunIT๙" w:eastAsia="Microsoft Sans Serif" w:hAnsi="TH SarabunIT๙" w:cs="TH SarabunIT๙"/>
          <w:spacing w:val="-8"/>
          <w:kern w:val="0"/>
          <w:sz w:val="32"/>
          <w:szCs w:val="32"/>
          <w14:ligatures w14:val="none"/>
        </w:rPr>
      </w:pPr>
      <w:r w:rsidRPr="004B026F">
        <w:rPr>
          <w:rFonts w:ascii="TH SarabunIT๙" w:eastAsia="Microsoft Sans Serif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3.6 </w:t>
      </w:r>
      <w:r w:rsidRPr="004B026F">
        <w:rPr>
          <w:rFonts w:ascii="TH SarabunIT๙" w:eastAsia="Microsoft Sans Serif" w:hAnsi="TH SarabunIT๙" w:cs="TH SarabunIT๙"/>
          <w:spacing w:val="-8"/>
          <w:kern w:val="0"/>
          <w:sz w:val="32"/>
          <w:szCs w:val="32"/>
          <w:cs/>
          <w:lang w:bidi="ar-SA"/>
          <w14:ligatures w14:val="none"/>
        </w:rPr>
        <w:t>เอกสารสิทธิตามประมวลกฎหมายที่ดินที่ได้รับโอนกรรมสิทธ</w:t>
      </w:r>
      <w:r w:rsidRPr="004B026F">
        <w:rPr>
          <w:rFonts w:ascii="TH SarabunIT๙" w:eastAsia="Microsoft Sans Serif" w:hAnsi="TH SarabunIT๙" w:cs="TH SarabunIT๙" w:hint="cs"/>
          <w:spacing w:val="-8"/>
          <w:kern w:val="0"/>
          <w:sz w:val="32"/>
          <w:szCs w:val="32"/>
          <w:cs/>
          <w14:ligatures w14:val="none"/>
        </w:rPr>
        <w:t>ิ์</w:t>
      </w:r>
      <w:r w:rsidRPr="004B026F">
        <w:rPr>
          <w:rFonts w:ascii="TH SarabunIT๙" w:eastAsia="Microsoft Sans Serif" w:hAnsi="TH SarabunIT๙" w:cs="TH SarabunIT๙"/>
          <w:spacing w:val="-8"/>
          <w:kern w:val="0"/>
          <w:sz w:val="32"/>
          <w:szCs w:val="32"/>
          <w:cs/>
          <w:lang w:bidi="ar-SA"/>
          <w14:ligatures w14:val="none"/>
        </w:rPr>
        <w:t>ตามสัญญาเช่าซื้อที่ดินเพื่อเกษตรกรรม</w:t>
      </w:r>
    </w:p>
    <w:p w14:paraId="47E8BDA9" w14:textId="77777777" w:rsidR="004B026F" w:rsidRDefault="004B026F" w:rsidP="004B026F">
      <w:pPr>
        <w:spacing w:after="0" w:line="240" w:lineRule="auto"/>
        <w:ind w:firstLine="993"/>
        <w:jc w:val="thaiDistribute"/>
        <w:rPr>
          <w:rFonts w:ascii="TH SarabunIT๙" w:eastAsia="Microsoft Sans Serif" w:hAnsi="TH SarabunIT๙" w:cs="TH SarabunIT๙"/>
          <w:spacing w:val="-8"/>
          <w:kern w:val="0"/>
          <w:sz w:val="32"/>
          <w:szCs w:val="32"/>
          <w14:ligatures w14:val="none"/>
        </w:rPr>
      </w:pPr>
    </w:p>
    <w:p w14:paraId="02D9E71C" w14:textId="77777777" w:rsidR="004B026F" w:rsidRPr="004B026F" w:rsidRDefault="004B026F" w:rsidP="004B026F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3904D322" w14:textId="2A8F9519" w:rsidR="00885D37" w:rsidRPr="004B026F" w:rsidRDefault="00885D37" w:rsidP="00885D37">
      <w:pPr>
        <w:spacing w:after="0" w:line="240" w:lineRule="auto"/>
        <w:ind w:firstLine="851"/>
        <w:jc w:val="right"/>
        <w:rPr>
          <w:rFonts w:ascii="TH SarabunIT๙" w:hAnsi="TH SarabunIT๙" w:cs="TH SarabunIT๙"/>
          <w:spacing w:val="-6"/>
          <w:sz w:val="30"/>
          <w:szCs w:val="30"/>
        </w:rPr>
      </w:pPr>
      <w:r w:rsidRPr="004B026F">
        <w:rPr>
          <w:rFonts w:ascii="TH SarabunIT๙" w:hAnsi="TH SarabunIT๙" w:cs="TH SarabunIT๙" w:hint="cs"/>
          <w:spacing w:val="-6"/>
          <w:sz w:val="30"/>
          <w:szCs w:val="30"/>
          <w:cs/>
        </w:rPr>
        <w:t>วิภาวดี/จัดทำ</w:t>
      </w:r>
    </w:p>
    <w:p w14:paraId="409BC873" w14:textId="54B714DD" w:rsidR="00EB706D" w:rsidRPr="004B026F" w:rsidRDefault="00EB706D" w:rsidP="00885D37">
      <w:pPr>
        <w:spacing w:after="0" w:line="240" w:lineRule="auto"/>
        <w:ind w:firstLine="851"/>
        <w:jc w:val="right"/>
        <w:rPr>
          <w:rFonts w:ascii="TH SarabunIT๙" w:hAnsi="TH SarabunIT๙" w:cs="TH SarabunIT๙"/>
          <w:spacing w:val="-6"/>
          <w:sz w:val="30"/>
          <w:szCs w:val="30"/>
          <w:cs/>
        </w:rPr>
      </w:pPr>
      <w:r w:rsidRPr="004B026F">
        <w:rPr>
          <w:rFonts w:ascii="TH SarabunIT๙" w:hAnsi="TH SarabunIT๙" w:cs="TH SarabunIT๙" w:hint="cs"/>
          <w:spacing w:val="-6"/>
          <w:sz w:val="30"/>
          <w:szCs w:val="30"/>
          <w:cs/>
        </w:rPr>
        <w:t>จรรยา/ตรวจ</w:t>
      </w:r>
    </w:p>
    <w:p w14:paraId="78A7BC67" w14:textId="6D104B6A" w:rsidR="00885D37" w:rsidRPr="004B026F" w:rsidRDefault="00BD696B" w:rsidP="00885D37">
      <w:pPr>
        <w:spacing w:after="0" w:line="240" w:lineRule="auto"/>
        <w:ind w:firstLine="851"/>
        <w:jc w:val="right"/>
        <w:rPr>
          <w:rFonts w:ascii="TH SarabunIT๙" w:hAnsi="TH SarabunIT๙" w:cs="TH SarabunIT๙"/>
          <w:spacing w:val="-6"/>
          <w:sz w:val="30"/>
          <w:szCs w:val="30"/>
          <w:cs/>
        </w:rPr>
      </w:pPr>
      <w:r>
        <w:rPr>
          <w:rFonts w:ascii="TH SarabunIT๙" w:hAnsi="TH SarabunIT๙" w:cs="TH SarabunIT๙" w:hint="cs"/>
          <w:spacing w:val="-6"/>
          <w:sz w:val="30"/>
          <w:szCs w:val="30"/>
          <w:cs/>
        </w:rPr>
        <w:t>20</w:t>
      </w:r>
      <w:r w:rsidR="00EB706D" w:rsidRPr="004B026F">
        <w:rPr>
          <w:rFonts w:ascii="TH SarabunIT๙" w:hAnsi="TH SarabunIT๙" w:cs="TH SarabunIT๙" w:hint="cs"/>
          <w:spacing w:val="-6"/>
          <w:sz w:val="30"/>
          <w:szCs w:val="30"/>
          <w:cs/>
        </w:rPr>
        <w:t xml:space="preserve"> สิงห</w:t>
      </w:r>
      <w:r w:rsidR="00885D37" w:rsidRPr="004B026F">
        <w:rPr>
          <w:rFonts w:ascii="TH SarabunIT๙" w:hAnsi="TH SarabunIT๙" w:cs="TH SarabunIT๙" w:hint="cs"/>
          <w:spacing w:val="-6"/>
          <w:sz w:val="30"/>
          <w:szCs w:val="30"/>
          <w:cs/>
        </w:rPr>
        <w:t>าคม 2569</w:t>
      </w:r>
    </w:p>
    <w:p w14:paraId="57E1C6A1" w14:textId="77777777" w:rsidR="00E70502" w:rsidRPr="004B026F" w:rsidRDefault="00E70502">
      <w:pPr>
        <w:spacing w:after="0" w:line="240" w:lineRule="auto"/>
        <w:ind w:firstLine="851"/>
        <w:jc w:val="right"/>
        <w:rPr>
          <w:rFonts w:ascii="TH SarabunIT๙" w:hAnsi="TH SarabunIT๙" w:cs="TH SarabunIT๙"/>
          <w:spacing w:val="-6"/>
          <w:sz w:val="32"/>
          <w:szCs w:val="32"/>
        </w:rPr>
      </w:pPr>
    </w:p>
    <w:sectPr w:rsidR="00E70502" w:rsidRPr="004B026F" w:rsidSect="009733A2">
      <w:pgSz w:w="11906" w:h="16838"/>
      <w:pgMar w:top="1134" w:right="1134" w:bottom="29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150B6" w14:textId="77777777" w:rsidR="00D27121" w:rsidRDefault="00D27121" w:rsidP="00EB706D">
      <w:pPr>
        <w:spacing w:after="0" w:line="240" w:lineRule="auto"/>
      </w:pPr>
      <w:r>
        <w:separator/>
      </w:r>
    </w:p>
  </w:endnote>
  <w:endnote w:type="continuationSeparator" w:id="0">
    <w:p w14:paraId="6C344296" w14:textId="77777777" w:rsidR="00D27121" w:rsidRDefault="00D27121" w:rsidP="00EB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4A2C" w14:textId="77777777" w:rsidR="00D27121" w:rsidRDefault="00D27121" w:rsidP="00EB706D">
      <w:pPr>
        <w:spacing w:after="0" w:line="240" w:lineRule="auto"/>
      </w:pPr>
      <w:r>
        <w:separator/>
      </w:r>
    </w:p>
  </w:footnote>
  <w:footnote w:type="continuationSeparator" w:id="0">
    <w:p w14:paraId="3FB5B256" w14:textId="77777777" w:rsidR="00D27121" w:rsidRDefault="00D27121" w:rsidP="00EB7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1A"/>
    <w:rsid w:val="00017405"/>
    <w:rsid w:val="00022A28"/>
    <w:rsid w:val="000800D4"/>
    <w:rsid w:val="00086431"/>
    <w:rsid w:val="000B7C48"/>
    <w:rsid w:val="000D1982"/>
    <w:rsid w:val="000E5F9F"/>
    <w:rsid w:val="000E628D"/>
    <w:rsid w:val="000E780A"/>
    <w:rsid w:val="000F65F6"/>
    <w:rsid w:val="001341FF"/>
    <w:rsid w:val="00134B7F"/>
    <w:rsid w:val="00151C47"/>
    <w:rsid w:val="00157684"/>
    <w:rsid w:val="00171065"/>
    <w:rsid w:val="001A5975"/>
    <w:rsid w:val="001B25BB"/>
    <w:rsid w:val="001E0477"/>
    <w:rsid w:val="001E0917"/>
    <w:rsid w:val="001E658A"/>
    <w:rsid w:val="001F68C8"/>
    <w:rsid w:val="0021047D"/>
    <w:rsid w:val="002116D2"/>
    <w:rsid w:val="00215196"/>
    <w:rsid w:val="0022234D"/>
    <w:rsid w:val="0024101D"/>
    <w:rsid w:val="00250C14"/>
    <w:rsid w:val="0027271A"/>
    <w:rsid w:val="002A62D8"/>
    <w:rsid w:val="002B2D9A"/>
    <w:rsid w:val="002D2123"/>
    <w:rsid w:val="002F02EA"/>
    <w:rsid w:val="002F0D97"/>
    <w:rsid w:val="0030140F"/>
    <w:rsid w:val="00325E42"/>
    <w:rsid w:val="003569C8"/>
    <w:rsid w:val="0036485C"/>
    <w:rsid w:val="00365A3C"/>
    <w:rsid w:val="00376148"/>
    <w:rsid w:val="003A0EFA"/>
    <w:rsid w:val="003C55AD"/>
    <w:rsid w:val="003D75E6"/>
    <w:rsid w:val="003F6129"/>
    <w:rsid w:val="00413EDD"/>
    <w:rsid w:val="00431AFB"/>
    <w:rsid w:val="00452468"/>
    <w:rsid w:val="004674AC"/>
    <w:rsid w:val="004A7F86"/>
    <w:rsid w:val="004B026F"/>
    <w:rsid w:val="004B1ED3"/>
    <w:rsid w:val="004F6D73"/>
    <w:rsid w:val="0054298F"/>
    <w:rsid w:val="005617BC"/>
    <w:rsid w:val="005A02C0"/>
    <w:rsid w:val="005F1D47"/>
    <w:rsid w:val="00602C7C"/>
    <w:rsid w:val="006128F2"/>
    <w:rsid w:val="00624B54"/>
    <w:rsid w:val="00626C19"/>
    <w:rsid w:val="00642784"/>
    <w:rsid w:val="006506AA"/>
    <w:rsid w:val="00651D57"/>
    <w:rsid w:val="00657C65"/>
    <w:rsid w:val="006A7429"/>
    <w:rsid w:val="006B3645"/>
    <w:rsid w:val="006C5230"/>
    <w:rsid w:val="006D72B7"/>
    <w:rsid w:val="006D7A9A"/>
    <w:rsid w:val="006F4E4A"/>
    <w:rsid w:val="007006EF"/>
    <w:rsid w:val="00704DF4"/>
    <w:rsid w:val="007221B2"/>
    <w:rsid w:val="007256C3"/>
    <w:rsid w:val="00730EA4"/>
    <w:rsid w:val="007423F4"/>
    <w:rsid w:val="00763DEC"/>
    <w:rsid w:val="00764EAE"/>
    <w:rsid w:val="0078138D"/>
    <w:rsid w:val="007A29E2"/>
    <w:rsid w:val="007C7AD1"/>
    <w:rsid w:val="00803CB9"/>
    <w:rsid w:val="0082009A"/>
    <w:rsid w:val="00834505"/>
    <w:rsid w:val="00862360"/>
    <w:rsid w:val="00885D37"/>
    <w:rsid w:val="00896905"/>
    <w:rsid w:val="00920871"/>
    <w:rsid w:val="0094753E"/>
    <w:rsid w:val="00963948"/>
    <w:rsid w:val="009733A2"/>
    <w:rsid w:val="0099504E"/>
    <w:rsid w:val="009B6207"/>
    <w:rsid w:val="009C0754"/>
    <w:rsid w:val="009C67EA"/>
    <w:rsid w:val="009E00D4"/>
    <w:rsid w:val="009E749D"/>
    <w:rsid w:val="00A04462"/>
    <w:rsid w:val="00A329E2"/>
    <w:rsid w:val="00A568EB"/>
    <w:rsid w:val="00A6052E"/>
    <w:rsid w:val="00A81A64"/>
    <w:rsid w:val="00AA1CFC"/>
    <w:rsid w:val="00AA5F6C"/>
    <w:rsid w:val="00B02E60"/>
    <w:rsid w:val="00B1786D"/>
    <w:rsid w:val="00B515BC"/>
    <w:rsid w:val="00B5528F"/>
    <w:rsid w:val="00B72802"/>
    <w:rsid w:val="00B73893"/>
    <w:rsid w:val="00B830BC"/>
    <w:rsid w:val="00B8792B"/>
    <w:rsid w:val="00B95952"/>
    <w:rsid w:val="00B97561"/>
    <w:rsid w:val="00BB4CD8"/>
    <w:rsid w:val="00BD2D8C"/>
    <w:rsid w:val="00BD696B"/>
    <w:rsid w:val="00BE103D"/>
    <w:rsid w:val="00BE50EC"/>
    <w:rsid w:val="00BE6D78"/>
    <w:rsid w:val="00C3702A"/>
    <w:rsid w:val="00C461A5"/>
    <w:rsid w:val="00C551E5"/>
    <w:rsid w:val="00CD27C9"/>
    <w:rsid w:val="00CF5E11"/>
    <w:rsid w:val="00D27121"/>
    <w:rsid w:val="00D50C5A"/>
    <w:rsid w:val="00D64469"/>
    <w:rsid w:val="00D82D16"/>
    <w:rsid w:val="00D96542"/>
    <w:rsid w:val="00DC0050"/>
    <w:rsid w:val="00DE57D7"/>
    <w:rsid w:val="00E252C0"/>
    <w:rsid w:val="00E55599"/>
    <w:rsid w:val="00E655E5"/>
    <w:rsid w:val="00E70502"/>
    <w:rsid w:val="00E9140D"/>
    <w:rsid w:val="00E949B8"/>
    <w:rsid w:val="00EB3623"/>
    <w:rsid w:val="00EB706D"/>
    <w:rsid w:val="00EC252B"/>
    <w:rsid w:val="00EC472E"/>
    <w:rsid w:val="00ED6BC6"/>
    <w:rsid w:val="00F07124"/>
    <w:rsid w:val="00F2755E"/>
    <w:rsid w:val="00F33C5A"/>
    <w:rsid w:val="00F57FDF"/>
    <w:rsid w:val="00F77F2F"/>
    <w:rsid w:val="00F83B5D"/>
    <w:rsid w:val="00FF4379"/>
    <w:rsid w:val="00FF4DE1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7EB83"/>
  <w15:chartTrackingRefBased/>
  <w15:docId w15:val="{0A4F4DAF-9BEB-4B6D-8EEC-3AB90A06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A28"/>
  </w:style>
  <w:style w:type="paragraph" w:styleId="Heading1">
    <w:name w:val="heading 1"/>
    <w:basedOn w:val="Normal"/>
    <w:next w:val="Normal"/>
    <w:link w:val="Heading1Char"/>
    <w:uiPriority w:val="9"/>
    <w:qFormat/>
    <w:rsid w:val="0027271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71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71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7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71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71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71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7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7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71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7271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7271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72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7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7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7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71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07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75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706D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706D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EB706D"/>
    <w:rPr>
      <w:sz w:val="32"/>
      <w:szCs w:val="3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4EAE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4EAE"/>
    <w:rPr>
      <w:sz w:val="20"/>
      <w:szCs w:val="25"/>
    </w:rPr>
  </w:style>
  <w:style w:type="table" w:styleId="TableGrid">
    <w:name w:val="Table Grid"/>
    <w:basedOn w:val="TableNormal"/>
    <w:uiPriority w:val="39"/>
    <w:rsid w:val="00764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764EAE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9BA5-FA27-4FE7-8987-2D7A3BCA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136</cp:revision>
  <cp:lastPrinted>2026-08-20T08:48:00Z</cp:lastPrinted>
  <dcterms:created xsi:type="dcterms:W3CDTF">2026-08-18T07:52:00Z</dcterms:created>
  <dcterms:modified xsi:type="dcterms:W3CDTF">2026-08-21T02:06:00Z</dcterms:modified>
</cp:coreProperties>
</file>